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我要开服装店申办要件（个体）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我要开服装店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我要开服装店申请表单（个体）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2021-05-14T07:23:40Z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