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pacing w:val="20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我要办理养老保险关系转移接续</w:t>
      </w:r>
    </w:p>
    <w:p>
      <w:pPr>
        <w:spacing w:line="580" w:lineRule="exact"/>
        <w:jc w:val="center"/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（机关事业单位转出）流程图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4" o:spid="_x0000_s1044" o:spt="116" type="#_x0000_t116" style="position:absolute;left:0pt;margin-left:133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55" o:spid="_x0000_s1055" o:spt="32" type="#_x0000_t32" style="position:absolute;left:0pt;margin-left:18.65pt;margin-top:9.4pt;height:0pt;width:114.3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54" o:spid="_x0000_s1054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52" o:spid="_x0000_s1052" o:spt="32" type="#_x0000_t32" style="position:absolute;left:0pt;margin-left:209.35pt;margin-top:6.8pt;height:26.4pt;width:0.05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6" o:spid="_x0000_s1046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56" o:spid="_x0000_s1056" o:spt="116" type="#_x0000_t116" style="position:absolute;left:0pt;margin-left:353.25pt;margin-top:9.25pt;height:50.2pt;width:120.9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47" o:spid="_x0000_s1047" o:spt="1" style="position:absolute;left:0pt;margin-left:75.3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9" o:spid="_x0000_s1049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5" o:spid="_x0000_s1045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8" o:spid="_x0000_s1048" o:spt="1" style="position:absolute;left:0pt;margin-left:73.6pt;margin-top:0.35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57" o:spid="_x0000_s1057" o:spt="32" type="#_x0000_t32" style="position:absolute;left:0pt;margin-left:289.45pt;margin-top:3.1pt;height:0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53" o:spid="_x0000_s1053" o:spt="32" type="#_x0000_t32" style="position:absolute;left:0pt;flip:x;margin-left:73.4pt;margin-top:3.25pt;height:0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0" o:spid="_x0000_s1050" o:spt="1" style="position:absolute;left:0pt;margin-left:161.05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58" o:spid="_x0000_s1058" o:spt="32" type="#_x0000_t32" style="position:absolute;left:0pt;margin-left:209.8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bookmarkStart w:id="0" w:name="_GoBack"/>
      <w:bookmarkEnd w:id="0"/>
      <w:r>
        <w:rPr>
          <w:lang w:bidi="mn-Mong-CN"/>
        </w:rPr>
        <w:pict>
          <v:rect id="_x0000_s1061" o:spid="_x0000_s1061" o:spt="1" style="position:absolute;left:0pt;margin-left:153.85pt;margin-top:2.25pt;height:52.4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default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组织人社部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养老保险关系转移接续（即办）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60" o:spid="_x0000_s1060" o:spt="32" type="#_x0000_t32" style="position:absolute;left:0pt;margin-left:210.7pt;margin-top:8pt;height:34.05pt;width:0.05pt;z-index:25167462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51" o:spid="_x0000_s1051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通知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112736"/>
    <w:rsid w:val="00155256"/>
    <w:rsid w:val="00176B36"/>
    <w:rsid w:val="001C0C55"/>
    <w:rsid w:val="0020565F"/>
    <w:rsid w:val="002C264D"/>
    <w:rsid w:val="00667AE2"/>
    <w:rsid w:val="007C175C"/>
    <w:rsid w:val="00962FAD"/>
    <w:rsid w:val="00A5614D"/>
    <w:rsid w:val="00B345A9"/>
    <w:rsid w:val="00B77076"/>
    <w:rsid w:val="00C55A31"/>
    <w:rsid w:val="00D04B57"/>
    <w:rsid w:val="00F64C76"/>
    <w:rsid w:val="00FA62BD"/>
    <w:rsid w:val="00FB4756"/>
    <w:rsid w:val="08B3404F"/>
    <w:rsid w:val="12532C9A"/>
    <w:rsid w:val="14CE7C84"/>
    <w:rsid w:val="17DE3885"/>
    <w:rsid w:val="22806CCC"/>
    <w:rsid w:val="26054213"/>
    <w:rsid w:val="285F7C83"/>
    <w:rsid w:val="28957C99"/>
    <w:rsid w:val="2B3B0E1C"/>
    <w:rsid w:val="2CC4784D"/>
    <w:rsid w:val="41727FA9"/>
    <w:rsid w:val="428717A3"/>
    <w:rsid w:val="44DF7FB5"/>
    <w:rsid w:val="46424E2B"/>
    <w:rsid w:val="505F4F74"/>
    <w:rsid w:val="531E17E7"/>
    <w:rsid w:val="53427AF4"/>
    <w:rsid w:val="5C24154A"/>
    <w:rsid w:val="5D597350"/>
    <w:rsid w:val="63096CB2"/>
    <w:rsid w:val="68BE04EF"/>
    <w:rsid w:val="69187CF5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52"/>
        <o:r id="V:Rule2" type="connector" idref="#_x0000_s1053"/>
        <o:r id="V:Rule3" type="connector" idref="#_x0000_s1054"/>
        <o:r id="V:Rule4" type="connector" idref="#_x0000_s1055"/>
        <o:r id="V:Rule5" type="connector" idref="#_x0000_s1057"/>
        <o:r id="V:Rule6" type="connector" idref="#_x0000_s1058"/>
        <o:r id="V:Rule7" type="connector" idref="#_x0000_s106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字符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4"/>
    <customShpInfo spid="_x0000_s1055"/>
    <customShpInfo spid="_x0000_s1054"/>
    <customShpInfo spid="_x0000_s1052"/>
    <customShpInfo spid="_x0000_s1046"/>
    <customShpInfo spid="_x0000_s1056"/>
    <customShpInfo spid="_x0000_s1047"/>
    <customShpInfo spid="_x0000_s1049"/>
    <customShpInfo spid="_x0000_s1045"/>
    <customShpInfo spid="_x0000_s1048"/>
    <customShpInfo spid="_x0000_s1057"/>
    <customShpInfo spid="_x0000_s1053"/>
    <customShpInfo spid="_x0000_s1050"/>
    <customShpInfo spid="_x0000_s1058"/>
    <customShpInfo spid="_x0000_s1061"/>
    <customShpInfo spid="_x0000_s1060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</Words>
  <Characters>61</Characters>
  <Lines>1</Lines>
  <Paragraphs>1</Paragraphs>
  <TotalTime>5</TotalTime>
  <ScaleCrop>false</ScaleCrop>
  <LinksUpToDate>false</LinksUpToDate>
  <CharactersWithSpaces>70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　　　　　　　　</cp:lastModifiedBy>
  <cp:lastPrinted>2021-01-29T13:41:00Z</cp:lastPrinted>
  <dcterms:modified xsi:type="dcterms:W3CDTF">2021-05-14T07:26:32Z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SaveFontToCloudKey">
    <vt:lpwstr>570296703_cloud</vt:lpwstr>
  </property>
  <property fmtid="{D5CDD505-2E9C-101B-9397-08002B2CF9AE}" pid="4" name="ICV">
    <vt:lpwstr>B8065B8B8DC847A2AC2F5394D4F716E0</vt:lpwstr>
  </property>
</Properties>
</file>