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我要开理发店申办要件（个体）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宋体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我要开理发店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pStyle w:val="2"/>
        <w:spacing w:after="0" w:line="500" w:lineRule="exact"/>
        <w:ind w:left="0" w:leftChars="0" w:firstLine="560" w:firstLineChars="200"/>
        <w:jc w:val="left"/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lang w:val="en-US" w:eastAsia="zh-CN" w:bidi="ar-SA"/>
        </w:rPr>
        <w:t>1、我要开理发店申请表单（个体）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2、营业执照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6、租赁协议照片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 xml:space="preserve">7、公共卫生许可证申请书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8、公共场所地址方位示意图、平面图和卫生设施平面布局图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9、公共场所卫生检测或者评价报告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10、从业人员健康证明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11、使用集中空调通风系统的，还应当提供集中空调通风系统卫生检测或者评价报告 </w:t>
      </w:r>
      <w:bookmarkStart w:id="0" w:name="_GoBack"/>
      <w:bookmarkEnd w:id="0"/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C6376"/>
    <w:rsid w:val="102E1F38"/>
    <w:rsid w:val="251A3477"/>
    <w:rsid w:val="32F40D8C"/>
    <w:rsid w:val="3A1D4CA2"/>
    <w:rsid w:val="53CC4A7B"/>
    <w:rsid w:val="586451B3"/>
    <w:rsid w:val="6497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6176\Desktop\&#26118;&#37117;&#20177;&#21306;78&#39033;&#33945;&#36895;&#21150;&#183;&#19968;&#27425;&#21150;&#30340;&#19968;&#24352;&#34920;&#21333;&#65292;&#19968;&#22871;&#26448;&#26009;\&#20010;&#24615;&#21270;\25.&#25105;&#35201;&#24320;&#25512;&#25343;&#39302;\25-1&#25105;&#35201;&#24320;&#25512;&#25343;&#39302;&#65288;&#20010;&#20307;&#65289;\file:\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531</Words>
  <Characters>536</Characters>
  <Paragraphs>22</Paragraphs>
  <TotalTime>9</TotalTime>
  <ScaleCrop>false</ScaleCrop>
  <LinksUpToDate>false</LinksUpToDate>
  <CharactersWithSpaces>536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2021-06-04T06:55:20Z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C422EA46369247979D8984C52FA5661F</vt:lpwstr>
  </property>
</Properties>
</file>